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-372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3686"/>
      </w:tblGrid>
      <w:tr w:rsidR="00FB7969" w:rsidRPr="006D7C77" w:rsidTr="00FB7969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B7969" w:rsidRPr="006D7C77" w:rsidRDefault="00FB7969" w:rsidP="00FB7969">
            <w:pPr>
              <w:jc w:val="center"/>
              <w:rPr>
                <w:spacing w:val="28"/>
                <w:szCs w:val="20"/>
                <w:lang w:val="be-BY"/>
              </w:rPr>
            </w:pPr>
            <w:r w:rsidRPr="006D7C77">
              <w:rPr>
                <w:spacing w:val="28"/>
                <w:szCs w:val="20"/>
                <w:lang w:val="be-BY"/>
              </w:rPr>
              <w:t>БАШҠОРТОСТАН РЕСПУБЛИКАҺЫ</w:t>
            </w:r>
          </w:p>
          <w:p w:rsidR="00FB7969" w:rsidRPr="006D7C77" w:rsidRDefault="00FB7969" w:rsidP="00FB7969">
            <w:pPr>
              <w:jc w:val="center"/>
              <w:rPr>
                <w:spacing w:val="28"/>
                <w:szCs w:val="20"/>
                <w:lang w:val="be-BY"/>
              </w:rPr>
            </w:pPr>
            <w:r w:rsidRPr="006D7C77">
              <w:rPr>
                <w:spacing w:val="28"/>
                <w:szCs w:val="20"/>
                <w:lang w:val="be-BY"/>
              </w:rPr>
              <w:t>ӘЛШӘЙ РАЙОНЫ</w:t>
            </w:r>
          </w:p>
          <w:p w:rsidR="00FB7969" w:rsidRPr="006D7C77" w:rsidRDefault="00FB7969" w:rsidP="00FB7969">
            <w:pPr>
              <w:jc w:val="center"/>
              <w:rPr>
                <w:spacing w:val="28"/>
                <w:szCs w:val="20"/>
                <w:lang w:val="be-BY"/>
              </w:rPr>
            </w:pPr>
            <w:r w:rsidRPr="006D7C77">
              <w:rPr>
                <w:spacing w:val="28"/>
                <w:szCs w:val="20"/>
                <w:lang w:val="be-BY"/>
              </w:rPr>
              <w:t>МУНИЦИПАЛЬ РАЙОНЫНЫҢ</w:t>
            </w:r>
          </w:p>
          <w:p w:rsidR="00FB7969" w:rsidRPr="006D7C77" w:rsidRDefault="006676DE" w:rsidP="00FB7969">
            <w:pPr>
              <w:jc w:val="center"/>
              <w:rPr>
                <w:spacing w:val="28"/>
                <w:szCs w:val="20"/>
                <w:lang w:val="be-BY"/>
              </w:rPr>
            </w:pPr>
            <w:r w:rsidRPr="006D7C77">
              <w:rPr>
                <w:spacing w:val="28"/>
                <w:szCs w:val="20"/>
                <w:lang w:val="be-BY"/>
              </w:rPr>
              <w:t>ШАФРАН</w:t>
            </w:r>
            <w:r w:rsidR="00FB7969" w:rsidRPr="006D7C77">
              <w:rPr>
                <w:spacing w:val="28"/>
                <w:szCs w:val="20"/>
                <w:lang w:val="be-BY"/>
              </w:rPr>
              <w:t xml:space="preserve"> АУЫЛ СОВЕТЫ</w:t>
            </w:r>
          </w:p>
          <w:p w:rsidR="00FB7969" w:rsidRPr="006D7C77" w:rsidRDefault="00FB7969" w:rsidP="00FB7969">
            <w:pPr>
              <w:jc w:val="center"/>
              <w:rPr>
                <w:spacing w:val="28"/>
                <w:szCs w:val="20"/>
                <w:lang w:val="be-BY"/>
              </w:rPr>
            </w:pPr>
            <w:r w:rsidRPr="006D7C77">
              <w:rPr>
                <w:spacing w:val="28"/>
                <w:szCs w:val="20"/>
                <w:lang w:val="be-BY"/>
              </w:rPr>
              <w:t>АУЫЛ БИЛӘМӘҺЕ СОВЕТЫ</w:t>
            </w:r>
          </w:p>
          <w:p w:rsidR="00FB7969" w:rsidRPr="006D7C77" w:rsidRDefault="00FB7969" w:rsidP="00FB7969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FB7969" w:rsidRPr="006D7C77" w:rsidRDefault="00FB7969" w:rsidP="00FB7969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FB7969" w:rsidRPr="006D7C77" w:rsidRDefault="00FB7969" w:rsidP="00FB7969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 w:rsidRPr="006D7C77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6D7C77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FB7969" w:rsidRPr="006D7C77" w:rsidRDefault="00FB7969" w:rsidP="00FB7969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 w:rsidRPr="006D7C77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FB7969" w:rsidRPr="006D7C77" w:rsidRDefault="006676DE" w:rsidP="00FB7969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 w:rsidRPr="006D7C77">
              <w:rPr>
                <w:rFonts w:ascii="a_Timer(05%) Bashkir" w:hAnsi="a_Timer(05%) Bashkir" w:cs="Arial"/>
                <w:sz w:val="16"/>
                <w:szCs w:val="20"/>
              </w:rPr>
              <w:t>ШАФРАН</w:t>
            </w:r>
            <w:r w:rsidR="00FB7969" w:rsidRPr="006D7C77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FB7969" w:rsidRPr="006D7C77" w:rsidRDefault="00FB7969" w:rsidP="00FB7969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B7969" w:rsidRPr="006D7C77" w:rsidRDefault="00FB7969" w:rsidP="00FB7969">
            <w:pPr>
              <w:pStyle w:val="a3"/>
              <w:jc w:val="center"/>
              <w:rPr>
                <w:rFonts w:ascii="a_Timer(05%) Bashkir" w:hAnsi="a_Timer(05%) Bashkir"/>
                <w:bCs/>
              </w:rPr>
            </w:pPr>
            <w:r w:rsidRPr="006D7C77"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969" w:rsidRPr="006D7C77" w:rsidRDefault="00FB7969" w:rsidP="00FB7969">
            <w:pPr>
              <w:jc w:val="center"/>
            </w:pPr>
          </w:p>
          <w:p w:rsidR="00FB7969" w:rsidRPr="006D7C77" w:rsidRDefault="00FB7969" w:rsidP="00FB7969">
            <w:pPr>
              <w:jc w:val="center"/>
            </w:pPr>
          </w:p>
          <w:p w:rsidR="00FB7969" w:rsidRPr="006D7C77" w:rsidRDefault="00FB7969" w:rsidP="00FB7969">
            <w:pPr>
              <w:jc w:val="center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B7969" w:rsidRPr="006D7C77" w:rsidRDefault="00FB7969" w:rsidP="00FB7969">
            <w:pPr>
              <w:jc w:val="center"/>
              <w:rPr>
                <w:spacing w:val="30"/>
                <w:szCs w:val="20"/>
                <w:lang w:val="be-BY"/>
              </w:rPr>
            </w:pPr>
            <w:r w:rsidRPr="006D7C77">
              <w:rPr>
                <w:spacing w:val="30"/>
                <w:szCs w:val="20"/>
                <w:lang w:val="be-BY"/>
              </w:rPr>
              <w:t>СОВЕТ СЕЛЬСКОГО ПОСЕЛЕНИЯ</w:t>
            </w:r>
          </w:p>
          <w:p w:rsidR="00FB7969" w:rsidRPr="006D7C77" w:rsidRDefault="006676DE" w:rsidP="00FB7969">
            <w:pPr>
              <w:jc w:val="center"/>
              <w:rPr>
                <w:spacing w:val="30"/>
                <w:szCs w:val="20"/>
                <w:lang w:val="be-BY"/>
              </w:rPr>
            </w:pPr>
            <w:r w:rsidRPr="006D7C77">
              <w:rPr>
                <w:spacing w:val="30"/>
                <w:szCs w:val="20"/>
                <w:lang w:val="be-BY"/>
              </w:rPr>
              <w:t>ШАФРАНОВСКИЙ</w:t>
            </w:r>
            <w:r w:rsidR="00FB7969" w:rsidRPr="006D7C77">
              <w:rPr>
                <w:spacing w:val="30"/>
                <w:szCs w:val="20"/>
                <w:lang w:val="be-BY"/>
              </w:rPr>
              <w:t xml:space="preserve"> СЕЛЬСОВЕТ</w:t>
            </w:r>
          </w:p>
          <w:p w:rsidR="00FB7969" w:rsidRPr="006D7C77" w:rsidRDefault="00FB7969" w:rsidP="00FB7969">
            <w:pPr>
              <w:jc w:val="center"/>
              <w:rPr>
                <w:spacing w:val="30"/>
                <w:szCs w:val="20"/>
                <w:lang w:val="be-BY"/>
              </w:rPr>
            </w:pPr>
            <w:r w:rsidRPr="006D7C77">
              <w:rPr>
                <w:spacing w:val="30"/>
                <w:szCs w:val="20"/>
                <w:lang w:val="be-BY"/>
              </w:rPr>
              <w:t>МУНИЦИПАЛЬНОГО РАЙОНА</w:t>
            </w:r>
          </w:p>
          <w:p w:rsidR="00FB7969" w:rsidRPr="006D7C77" w:rsidRDefault="00FB7969" w:rsidP="00FB7969">
            <w:pPr>
              <w:jc w:val="center"/>
              <w:rPr>
                <w:spacing w:val="30"/>
                <w:szCs w:val="20"/>
                <w:lang w:val="be-BY"/>
              </w:rPr>
            </w:pPr>
            <w:r w:rsidRPr="006D7C77">
              <w:rPr>
                <w:spacing w:val="30"/>
                <w:szCs w:val="20"/>
                <w:lang w:val="be-BY"/>
              </w:rPr>
              <w:t>АЛЬШЕЕВСКИЙ РАЙОН РЕСПУБЛИКА БАШКОРТОСТАН</w:t>
            </w:r>
          </w:p>
          <w:p w:rsidR="00FB7969" w:rsidRPr="006D7C77" w:rsidRDefault="00FB7969" w:rsidP="00FB7969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FB7969" w:rsidRPr="006D7C77" w:rsidRDefault="00FB7969" w:rsidP="00FB7969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 w:rsidRPr="006D7C77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 w:rsidR="006676DE" w:rsidRPr="006D7C77">
              <w:rPr>
                <w:rFonts w:ascii="a_Timer(05%) Bashkir" w:hAnsi="a_Timer(05%) Bashkir" w:cs="Arial"/>
                <w:sz w:val="16"/>
                <w:szCs w:val="20"/>
              </w:rPr>
              <w:t xml:space="preserve">ШАФРАНОВСКИЙ </w:t>
            </w:r>
            <w:r w:rsidRPr="006D7C77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FB7969" w:rsidRPr="006D7C77" w:rsidRDefault="00FB7969" w:rsidP="00FB7969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 w:rsidRPr="006D7C77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FB7969" w:rsidRPr="006D7C77" w:rsidRDefault="00FB7969" w:rsidP="00FB7969">
            <w:pPr>
              <w:pStyle w:val="1"/>
              <w:jc w:val="center"/>
              <w:rPr>
                <w:rFonts w:ascii="a_Timer(05%) Bashkir" w:hAnsi="a_Timer(05%) Bashkir" w:cs="Arial"/>
                <w:spacing w:val="20"/>
                <w:sz w:val="18"/>
                <w:szCs w:val="20"/>
              </w:rPr>
            </w:pPr>
            <w:proofErr w:type="gramStart"/>
            <w:r w:rsidRPr="006D7C77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FB7969" w:rsidRPr="006D7C77" w:rsidRDefault="00FB7969" w:rsidP="00FB7969">
            <w:pPr>
              <w:jc w:val="center"/>
              <w:rPr>
                <w:sz w:val="18"/>
              </w:rPr>
            </w:pPr>
          </w:p>
        </w:tc>
      </w:tr>
    </w:tbl>
    <w:p w:rsidR="00FB7969" w:rsidRPr="006D7C77" w:rsidRDefault="00FB7969" w:rsidP="00FB7969">
      <w:pPr>
        <w:pStyle w:val="a3"/>
        <w:jc w:val="center"/>
        <w:rPr>
          <w:sz w:val="20"/>
        </w:rPr>
      </w:pPr>
    </w:p>
    <w:p w:rsidR="00FB7969" w:rsidRPr="006D7C77" w:rsidRDefault="00FB7969" w:rsidP="006D7C77">
      <w:pPr>
        <w:pStyle w:val="a3"/>
        <w:tabs>
          <w:tab w:val="clear" w:pos="4677"/>
          <w:tab w:val="clear" w:pos="9355"/>
          <w:tab w:val="left" w:pos="3228"/>
        </w:tabs>
      </w:pPr>
      <w:bookmarkStart w:id="0" w:name="_GoBack"/>
      <w:r w:rsidRPr="006D7C77">
        <w:rPr>
          <w:lang w:val="ba-RU"/>
        </w:rPr>
        <w:t xml:space="preserve">ҠАРАР                             </w:t>
      </w:r>
      <w:r w:rsidRPr="006D7C77">
        <w:t xml:space="preserve">                   </w:t>
      </w:r>
      <w:r w:rsidRPr="006D7C77">
        <w:rPr>
          <w:lang w:val="ba-RU"/>
        </w:rPr>
        <w:t xml:space="preserve">                  </w:t>
      </w:r>
      <w:r w:rsidRPr="006D7C77">
        <w:t xml:space="preserve">   </w:t>
      </w:r>
      <w:r w:rsidR="006D7C77">
        <w:t xml:space="preserve">                                 </w:t>
      </w:r>
      <w:r w:rsidRPr="006D7C77">
        <w:rPr>
          <w:lang w:val="ba-RU"/>
        </w:rPr>
        <w:t xml:space="preserve"> РЕШЕНИЕ</w:t>
      </w:r>
    </w:p>
    <w:p w:rsidR="00FB7969" w:rsidRPr="006D7C77" w:rsidRDefault="006676DE" w:rsidP="006676DE">
      <w:pPr>
        <w:pStyle w:val="a3"/>
        <w:tabs>
          <w:tab w:val="clear" w:pos="4677"/>
          <w:tab w:val="clear" w:pos="9355"/>
          <w:tab w:val="left" w:pos="3825"/>
        </w:tabs>
      </w:pPr>
      <w:r w:rsidRPr="006D7C77">
        <w:t>«</w:t>
      </w:r>
      <w:r w:rsidR="002853C6">
        <w:t>21</w:t>
      </w:r>
      <w:r w:rsidRPr="006D7C77">
        <w:t xml:space="preserve">» </w:t>
      </w:r>
      <w:r w:rsidR="002853C6">
        <w:t>июнь</w:t>
      </w:r>
      <w:r w:rsidRPr="006D7C77">
        <w:t xml:space="preserve"> 2022й </w:t>
      </w:r>
      <w:r w:rsidRPr="006D7C77">
        <w:tab/>
        <w:t xml:space="preserve">  №14</w:t>
      </w:r>
      <w:r w:rsidR="002853C6">
        <w:t>9</w:t>
      </w:r>
      <w:r w:rsidRPr="006D7C77">
        <w:t xml:space="preserve">                               «2</w:t>
      </w:r>
      <w:r w:rsidR="002853C6">
        <w:t>1</w:t>
      </w:r>
      <w:r w:rsidRPr="006D7C77">
        <w:t xml:space="preserve">» </w:t>
      </w:r>
      <w:r w:rsidR="002853C6">
        <w:t>июня</w:t>
      </w:r>
      <w:r w:rsidRPr="006D7C77">
        <w:t xml:space="preserve"> 2022г</w:t>
      </w:r>
    </w:p>
    <w:p w:rsidR="00FB7969" w:rsidRPr="006D7C77" w:rsidRDefault="00FB7969" w:rsidP="00FB7969">
      <w:pPr>
        <w:jc w:val="center"/>
        <w:rPr>
          <w:rFonts w:ascii="Times New Roman" w:hAnsi="Times New Roman"/>
        </w:rPr>
      </w:pPr>
    </w:p>
    <w:bookmarkEnd w:id="0"/>
    <w:p w:rsidR="00FB7969" w:rsidRPr="006D7C77" w:rsidRDefault="00FB7969" w:rsidP="00FB7969">
      <w:pPr>
        <w:rPr>
          <w:rFonts w:ascii="Times New Roman" w:hAnsi="Times New Roman"/>
          <w:sz w:val="24"/>
        </w:rPr>
      </w:pPr>
    </w:p>
    <w:p w:rsidR="006D7C77" w:rsidRPr="006D7C77" w:rsidRDefault="006D7C77" w:rsidP="006D7C77">
      <w:pPr>
        <w:jc w:val="center"/>
        <w:rPr>
          <w:sz w:val="28"/>
        </w:rPr>
      </w:pPr>
    </w:p>
    <w:p w:rsidR="006D7C77" w:rsidRPr="006D7C77" w:rsidRDefault="002853C6" w:rsidP="006D7C77">
      <w:pPr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D7C77" w:rsidRPr="006D7C77">
        <w:rPr>
          <w:rFonts w:ascii="Times New Roman" w:hAnsi="Times New Roman"/>
          <w:bCs/>
          <w:sz w:val="28"/>
          <w:szCs w:val="28"/>
        </w:rPr>
        <w:t xml:space="preserve">Об утверждении отчета об исполнении бюджета сельского поселения Шафрановский сельсовет муниципального района </w:t>
      </w:r>
      <w:proofErr w:type="spellStart"/>
      <w:r w:rsidR="006D7C77" w:rsidRPr="006D7C77">
        <w:rPr>
          <w:rFonts w:ascii="Times New Roman" w:hAnsi="Times New Roman"/>
          <w:bCs/>
          <w:sz w:val="28"/>
          <w:szCs w:val="28"/>
        </w:rPr>
        <w:t>Альшеевский</w:t>
      </w:r>
      <w:proofErr w:type="spellEnd"/>
      <w:r w:rsidR="006D7C77" w:rsidRPr="006D7C77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</w:p>
    <w:p w:rsidR="006D7C77" w:rsidRPr="006D7C77" w:rsidRDefault="006D7C77" w:rsidP="006D7C77">
      <w:pPr>
        <w:ind w:left="5103"/>
        <w:rPr>
          <w:rFonts w:ascii="Times New Roman" w:hAnsi="Times New Roman"/>
          <w:bCs/>
          <w:sz w:val="28"/>
          <w:szCs w:val="28"/>
        </w:rPr>
      </w:pPr>
      <w:r w:rsidRPr="006D7C77">
        <w:rPr>
          <w:rFonts w:ascii="Times New Roman" w:hAnsi="Times New Roman"/>
          <w:bCs/>
          <w:sz w:val="28"/>
          <w:szCs w:val="28"/>
        </w:rPr>
        <w:t>за 2021 год</w:t>
      </w:r>
    </w:p>
    <w:p w:rsidR="006D7C77" w:rsidRPr="006D7C77" w:rsidRDefault="006D7C77" w:rsidP="006D7C77">
      <w:pPr>
        <w:rPr>
          <w:rFonts w:ascii="Times New Roman" w:hAnsi="Times New Roman"/>
          <w:sz w:val="28"/>
          <w:szCs w:val="28"/>
        </w:rPr>
      </w:pPr>
      <w:r w:rsidRPr="006D7C77"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</w:p>
    <w:p w:rsidR="006D7C77" w:rsidRPr="006D7C77" w:rsidRDefault="006D7C77" w:rsidP="006D7C77">
      <w:pPr>
        <w:tabs>
          <w:tab w:val="left" w:pos="3780"/>
        </w:tabs>
        <w:jc w:val="both"/>
        <w:rPr>
          <w:rFonts w:ascii="Times New Roman" w:hAnsi="Times New Roman"/>
          <w:bCs/>
          <w:sz w:val="28"/>
          <w:szCs w:val="28"/>
        </w:rPr>
      </w:pPr>
      <w:r w:rsidRPr="006D7C77">
        <w:rPr>
          <w:rFonts w:ascii="Times New Roman" w:hAnsi="Times New Roman"/>
          <w:bCs/>
          <w:sz w:val="28"/>
          <w:szCs w:val="28"/>
        </w:rPr>
        <w:t xml:space="preserve">                 Совет  сельского поселения Шафрановский сельсовет муниципального района </w:t>
      </w:r>
      <w:proofErr w:type="spellStart"/>
      <w:r w:rsidRPr="006D7C77">
        <w:rPr>
          <w:rFonts w:ascii="Times New Roman" w:hAnsi="Times New Roman"/>
          <w:bCs/>
          <w:sz w:val="28"/>
          <w:szCs w:val="28"/>
        </w:rPr>
        <w:t>Альшеевский</w:t>
      </w:r>
      <w:proofErr w:type="spellEnd"/>
      <w:r w:rsidRPr="006D7C77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                      </w:t>
      </w:r>
    </w:p>
    <w:p w:rsidR="006D7C77" w:rsidRPr="006D7C77" w:rsidRDefault="006D7C77" w:rsidP="006D7C77">
      <w:pPr>
        <w:tabs>
          <w:tab w:val="left" w:pos="3780"/>
        </w:tabs>
        <w:jc w:val="both"/>
        <w:rPr>
          <w:rFonts w:ascii="Times New Roman" w:hAnsi="Times New Roman"/>
          <w:bCs/>
          <w:sz w:val="28"/>
          <w:szCs w:val="28"/>
        </w:rPr>
      </w:pPr>
      <w:r w:rsidRPr="006D7C77">
        <w:rPr>
          <w:rFonts w:ascii="Times New Roman" w:hAnsi="Times New Roman"/>
          <w:bCs/>
          <w:sz w:val="28"/>
          <w:szCs w:val="28"/>
        </w:rPr>
        <w:t>Реши</w:t>
      </w:r>
      <w:r>
        <w:rPr>
          <w:rFonts w:ascii="Times New Roman" w:hAnsi="Times New Roman"/>
          <w:bCs/>
          <w:sz w:val="28"/>
          <w:szCs w:val="28"/>
        </w:rPr>
        <w:t>л:</w:t>
      </w:r>
    </w:p>
    <w:p w:rsidR="006D7C77" w:rsidRPr="006D7C77" w:rsidRDefault="006D7C77" w:rsidP="006D7C77">
      <w:pPr>
        <w:tabs>
          <w:tab w:val="left" w:pos="3780"/>
        </w:tabs>
        <w:jc w:val="both"/>
        <w:rPr>
          <w:rFonts w:ascii="Times New Roman" w:hAnsi="Times New Roman"/>
          <w:sz w:val="28"/>
          <w:szCs w:val="28"/>
        </w:rPr>
      </w:pPr>
      <w:r w:rsidRPr="006D7C77">
        <w:rPr>
          <w:rFonts w:ascii="Times New Roman" w:hAnsi="Times New Roman"/>
          <w:sz w:val="28"/>
          <w:szCs w:val="28"/>
        </w:rPr>
        <w:t xml:space="preserve">           1.  Утвердить  отчета об исполнении  </w:t>
      </w:r>
      <w:r w:rsidRPr="006D7C77">
        <w:rPr>
          <w:rFonts w:ascii="Times New Roman" w:hAnsi="Times New Roman"/>
          <w:bCs/>
          <w:sz w:val="28"/>
          <w:szCs w:val="28"/>
        </w:rPr>
        <w:t>бюджета сельского поселения Шафрановский сельсовет</w:t>
      </w:r>
      <w:r w:rsidRPr="006D7C7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D7C77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6D7C77">
        <w:rPr>
          <w:rFonts w:ascii="Times New Roman" w:hAnsi="Times New Roman"/>
          <w:sz w:val="28"/>
          <w:szCs w:val="28"/>
        </w:rPr>
        <w:t xml:space="preserve"> район Республики Башкортостан за 2021 год по доходам в сумме 16 742 264,27 рублей или 103,14 процента и по расходам 16 928 461,95  рублей или 104,29 процентов со следующими показателями </w:t>
      </w:r>
      <w:proofErr w:type="gramStart"/>
      <w:r w:rsidRPr="006D7C77">
        <w:rPr>
          <w:rFonts w:ascii="Times New Roman" w:hAnsi="Times New Roman"/>
          <w:sz w:val="28"/>
          <w:szCs w:val="28"/>
        </w:rPr>
        <w:t>по</w:t>
      </w:r>
      <w:proofErr w:type="gramEnd"/>
      <w:r w:rsidRPr="006D7C77">
        <w:rPr>
          <w:rFonts w:ascii="Times New Roman" w:hAnsi="Times New Roman"/>
          <w:sz w:val="28"/>
          <w:szCs w:val="28"/>
        </w:rPr>
        <w:t>:</w:t>
      </w:r>
    </w:p>
    <w:p w:rsidR="006D7C77" w:rsidRPr="006D7C77" w:rsidRDefault="006D7C77" w:rsidP="006D7C77">
      <w:pPr>
        <w:tabs>
          <w:tab w:val="left" w:pos="3780"/>
        </w:tabs>
        <w:jc w:val="both"/>
        <w:rPr>
          <w:rFonts w:ascii="Times New Roman" w:hAnsi="Times New Roman"/>
          <w:sz w:val="28"/>
          <w:szCs w:val="28"/>
        </w:rPr>
      </w:pPr>
      <w:r w:rsidRPr="006D7C77">
        <w:rPr>
          <w:rFonts w:ascii="Times New Roman" w:hAnsi="Times New Roman"/>
          <w:sz w:val="28"/>
          <w:szCs w:val="28"/>
        </w:rPr>
        <w:t xml:space="preserve">           1) доходам </w:t>
      </w:r>
      <w:r w:rsidRPr="006D7C77">
        <w:rPr>
          <w:rFonts w:ascii="Times New Roman" w:hAnsi="Times New Roman"/>
          <w:bCs/>
          <w:sz w:val="28"/>
          <w:szCs w:val="28"/>
        </w:rPr>
        <w:t>бюджета сельского поселения Шафрановский сельсовет</w:t>
      </w:r>
      <w:r w:rsidRPr="006D7C7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D7C77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6D7C77">
        <w:rPr>
          <w:rFonts w:ascii="Times New Roman" w:hAnsi="Times New Roman"/>
          <w:sz w:val="28"/>
          <w:szCs w:val="28"/>
        </w:rPr>
        <w:t xml:space="preserve"> район Республики Башкортостан за 2021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6D7C77" w:rsidRPr="006D7C77" w:rsidRDefault="006D7C77" w:rsidP="006D7C77">
      <w:pPr>
        <w:tabs>
          <w:tab w:val="left" w:pos="3780"/>
        </w:tabs>
        <w:jc w:val="both"/>
        <w:rPr>
          <w:rFonts w:ascii="Times New Roman" w:hAnsi="Times New Roman"/>
          <w:sz w:val="28"/>
          <w:szCs w:val="28"/>
        </w:rPr>
      </w:pPr>
      <w:r w:rsidRPr="006D7C77">
        <w:rPr>
          <w:rFonts w:ascii="Times New Roman" w:hAnsi="Times New Roman"/>
          <w:sz w:val="28"/>
          <w:szCs w:val="28"/>
        </w:rPr>
        <w:t xml:space="preserve">           2)  распределение  бюджетных ассигнований  </w:t>
      </w:r>
      <w:r w:rsidRPr="006D7C77">
        <w:rPr>
          <w:rFonts w:ascii="Times New Roman" w:hAnsi="Times New Roman"/>
          <w:bCs/>
          <w:sz w:val="28"/>
          <w:szCs w:val="28"/>
        </w:rPr>
        <w:t>сельского поселения Шафрановский сельсовет</w:t>
      </w:r>
      <w:r w:rsidRPr="006D7C7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D7C77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6D7C77">
        <w:rPr>
          <w:rFonts w:ascii="Times New Roman" w:hAnsi="Times New Roman"/>
          <w:sz w:val="28"/>
          <w:szCs w:val="28"/>
        </w:rPr>
        <w:t xml:space="preserve"> район Республики Башкортостан за 2021 год по разделам, подразделам, целевым статьям  (муниципальным программам </w:t>
      </w:r>
      <w:r w:rsidRPr="006D7C77">
        <w:rPr>
          <w:rFonts w:ascii="Times New Roman" w:hAnsi="Times New Roman"/>
          <w:bCs/>
          <w:sz w:val="28"/>
          <w:szCs w:val="28"/>
        </w:rPr>
        <w:t>сельского поселения Шафрановский сельсовет</w:t>
      </w:r>
      <w:r w:rsidRPr="006D7C7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D7C77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6D7C77">
        <w:rPr>
          <w:rFonts w:ascii="Times New Roman" w:hAnsi="Times New Roman"/>
          <w:sz w:val="28"/>
          <w:szCs w:val="28"/>
        </w:rPr>
        <w:t xml:space="preserve"> район Республики Башкортостан  и </w:t>
      </w:r>
      <w:proofErr w:type="spellStart"/>
      <w:r w:rsidRPr="006D7C77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6D7C77">
        <w:rPr>
          <w:rFonts w:ascii="Times New Roman" w:hAnsi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6D7C77" w:rsidRPr="006D7C77" w:rsidRDefault="006D7C77" w:rsidP="006D7C77">
      <w:pPr>
        <w:tabs>
          <w:tab w:val="left" w:pos="3780"/>
        </w:tabs>
        <w:jc w:val="both"/>
        <w:rPr>
          <w:rFonts w:ascii="Times New Roman" w:hAnsi="Times New Roman"/>
          <w:sz w:val="28"/>
          <w:szCs w:val="28"/>
        </w:rPr>
      </w:pPr>
      <w:r w:rsidRPr="006D7C77">
        <w:rPr>
          <w:rFonts w:ascii="Times New Roman" w:hAnsi="Times New Roman"/>
          <w:sz w:val="28"/>
          <w:szCs w:val="28"/>
        </w:rPr>
        <w:t xml:space="preserve">            3) распределение бюджетных ассигнований </w:t>
      </w:r>
      <w:r w:rsidRPr="006D7C7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6D7C77">
        <w:rPr>
          <w:rFonts w:ascii="Times New Roman" w:hAnsi="Times New Roman"/>
          <w:bCs/>
          <w:sz w:val="28"/>
          <w:szCs w:val="28"/>
        </w:rPr>
        <w:lastRenderedPageBreak/>
        <w:t>Шафрановский сельсовет</w:t>
      </w:r>
      <w:r w:rsidRPr="006D7C7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D7C77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6D7C77">
        <w:rPr>
          <w:rFonts w:ascii="Times New Roman" w:hAnsi="Times New Roman"/>
          <w:sz w:val="28"/>
          <w:szCs w:val="28"/>
        </w:rPr>
        <w:t xml:space="preserve"> район Республики Башкортостан за 2021 год по  целевым статьям  (муниципальным программам </w:t>
      </w:r>
      <w:r w:rsidRPr="006D7C77">
        <w:rPr>
          <w:rFonts w:ascii="Times New Roman" w:hAnsi="Times New Roman"/>
          <w:bCs/>
          <w:sz w:val="28"/>
          <w:szCs w:val="28"/>
        </w:rPr>
        <w:t>сельского поселения Шафрановский сельсовет</w:t>
      </w:r>
      <w:r w:rsidRPr="006D7C7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D7C77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6D7C77">
        <w:rPr>
          <w:rFonts w:ascii="Times New Roman" w:hAnsi="Times New Roman"/>
          <w:sz w:val="28"/>
          <w:szCs w:val="28"/>
        </w:rPr>
        <w:t xml:space="preserve"> район Республики Башкортостан  и </w:t>
      </w:r>
      <w:proofErr w:type="spellStart"/>
      <w:r w:rsidRPr="006D7C77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6D7C77">
        <w:rPr>
          <w:rFonts w:ascii="Times New Roman" w:hAnsi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6D7C77" w:rsidRPr="006D7C77" w:rsidRDefault="006D7C77" w:rsidP="006D7C77">
      <w:pPr>
        <w:tabs>
          <w:tab w:val="left" w:pos="3780"/>
        </w:tabs>
        <w:jc w:val="both"/>
        <w:rPr>
          <w:rFonts w:ascii="Times New Roman" w:hAnsi="Times New Roman"/>
          <w:sz w:val="28"/>
          <w:szCs w:val="28"/>
        </w:rPr>
      </w:pPr>
      <w:r w:rsidRPr="006D7C77">
        <w:rPr>
          <w:rFonts w:ascii="Times New Roman" w:hAnsi="Times New Roman"/>
          <w:sz w:val="28"/>
          <w:szCs w:val="28"/>
        </w:rPr>
        <w:t xml:space="preserve">           4) ведомственной структуре расходов </w:t>
      </w:r>
      <w:r w:rsidRPr="006D7C77">
        <w:rPr>
          <w:rFonts w:ascii="Times New Roman" w:hAnsi="Times New Roman"/>
          <w:bCs/>
          <w:sz w:val="28"/>
          <w:szCs w:val="28"/>
        </w:rPr>
        <w:t>бюджета сельского поселения Шафрановский сельсовет</w:t>
      </w:r>
      <w:r w:rsidRPr="006D7C7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D7C77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6D7C77">
        <w:rPr>
          <w:rFonts w:ascii="Times New Roman" w:hAnsi="Times New Roman"/>
          <w:sz w:val="28"/>
          <w:szCs w:val="28"/>
        </w:rPr>
        <w:t xml:space="preserve"> район Республики Башкортостан за 2021 год согласно приложению 4 к настоящему Решению;</w:t>
      </w:r>
    </w:p>
    <w:p w:rsidR="006D7C77" w:rsidRPr="006D7C77" w:rsidRDefault="006D7C77" w:rsidP="006D7C77">
      <w:pPr>
        <w:tabs>
          <w:tab w:val="left" w:pos="3780"/>
        </w:tabs>
        <w:jc w:val="both"/>
        <w:rPr>
          <w:rFonts w:ascii="Times New Roman" w:hAnsi="Times New Roman"/>
          <w:bCs/>
          <w:sz w:val="28"/>
          <w:szCs w:val="28"/>
        </w:rPr>
      </w:pPr>
      <w:r w:rsidRPr="006D7C77">
        <w:rPr>
          <w:rFonts w:ascii="Times New Roman" w:hAnsi="Times New Roman"/>
          <w:sz w:val="28"/>
          <w:szCs w:val="28"/>
        </w:rPr>
        <w:t xml:space="preserve">             5)  и</w:t>
      </w:r>
      <w:r w:rsidRPr="006D7C77">
        <w:rPr>
          <w:rFonts w:ascii="Times New Roman" w:hAnsi="Times New Roman"/>
          <w:bCs/>
          <w:sz w:val="28"/>
          <w:szCs w:val="28"/>
        </w:rPr>
        <w:t xml:space="preserve">сточники  финансирования дефицита бюджета сельского поселения Шафрановский сельсовет муниципального района </w:t>
      </w:r>
      <w:proofErr w:type="spellStart"/>
      <w:r w:rsidRPr="006D7C77">
        <w:rPr>
          <w:rFonts w:ascii="Times New Roman" w:hAnsi="Times New Roman"/>
          <w:bCs/>
          <w:sz w:val="28"/>
          <w:szCs w:val="28"/>
        </w:rPr>
        <w:t>Альшеевский</w:t>
      </w:r>
      <w:proofErr w:type="spellEnd"/>
      <w:r w:rsidRPr="006D7C77">
        <w:rPr>
          <w:rFonts w:ascii="Times New Roman" w:hAnsi="Times New Roman"/>
          <w:bCs/>
          <w:sz w:val="28"/>
          <w:szCs w:val="28"/>
        </w:rPr>
        <w:t xml:space="preserve"> район  Республики Башкортостан за 2021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6D7C77" w:rsidRPr="006D7C77" w:rsidRDefault="006D7C77" w:rsidP="006D7C77">
      <w:pPr>
        <w:tabs>
          <w:tab w:val="left" w:pos="3780"/>
        </w:tabs>
        <w:jc w:val="both"/>
        <w:rPr>
          <w:rFonts w:ascii="Times New Roman" w:hAnsi="Times New Roman"/>
          <w:sz w:val="28"/>
          <w:szCs w:val="28"/>
        </w:rPr>
      </w:pPr>
      <w:r w:rsidRPr="006D7C77">
        <w:rPr>
          <w:rFonts w:ascii="Times New Roman" w:hAnsi="Times New Roman"/>
          <w:sz w:val="28"/>
          <w:szCs w:val="28"/>
        </w:rPr>
        <w:t xml:space="preserve">           2. Настоящее Решение вступает в силу со дня официального обнародования.</w:t>
      </w:r>
    </w:p>
    <w:p w:rsidR="006D7C77" w:rsidRPr="006D7C77" w:rsidRDefault="006D7C77" w:rsidP="006D7C77">
      <w:pPr>
        <w:tabs>
          <w:tab w:val="left" w:pos="3780"/>
        </w:tabs>
        <w:jc w:val="both"/>
        <w:rPr>
          <w:rFonts w:ascii="Times New Roman" w:hAnsi="Times New Roman"/>
          <w:sz w:val="28"/>
          <w:szCs w:val="28"/>
        </w:rPr>
      </w:pPr>
    </w:p>
    <w:p w:rsidR="006D7C77" w:rsidRPr="006D7C77" w:rsidRDefault="006D7C77" w:rsidP="006D7C77">
      <w:pPr>
        <w:tabs>
          <w:tab w:val="left" w:pos="3780"/>
        </w:tabs>
        <w:jc w:val="both"/>
        <w:rPr>
          <w:rFonts w:ascii="Times New Roman" w:hAnsi="Times New Roman"/>
          <w:sz w:val="28"/>
          <w:szCs w:val="28"/>
        </w:rPr>
      </w:pPr>
    </w:p>
    <w:p w:rsidR="006D7C77" w:rsidRPr="006D7C77" w:rsidRDefault="006D7C77" w:rsidP="006D7C77">
      <w:pPr>
        <w:tabs>
          <w:tab w:val="left" w:pos="5745"/>
        </w:tabs>
        <w:rPr>
          <w:rFonts w:ascii="Times New Roman" w:hAnsi="Times New Roman"/>
          <w:bCs/>
          <w:sz w:val="28"/>
          <w:szCs w:val="28"/>
        </w:rPr>
      </w:pPr>
      <w:r w:rsidRPr="006D7C77">
        <w:rPr>
          <w:rFonts w:ascii="Times New Roman" w:hAnsi="Times New Roman"/>
          <w:sz w:val="28"/>
          <w:szCs w:val="28"/>
        </w:rPr>
        <w:t>Глава</w:t>
      </w:r>
      <w:r w:rsidRPr="006D7C77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ab/>
        <w:t>Р.Р.Султанов</w:t>
      </w:r>
    </w:p>
    <w:p w:rsidR="006D7C77" w:rsidRPr="006D7C77" w:rsidRDefault="006D7C77" w:rsidP="006D7C77">
      <w:pPr>
        <w:rPr>
          <w:rFonts w:ascii="Times New Roman" w:hAnsi="Times New Roman"/>
          <w:b/>
          <w:sz w:val="28"/>
          <w:szCs w:val="28"/>
        </w:rPr>
      </w:pPr>
    </w:p>
    <w:p w:rsidR="006D7C77" w:rsidRPr="006D7C77" w:rsidRDefault="006D7C77" w:rsidP="006D7C77">
      <w:pPr>
        <w:rPr>
          <w:rFonts w:ascii="Times New Roman" w:hAnsi="Times New Roman"/>
          <w:b/>
          <w:sz w:val="28"/>
          <w:szCs w:val="28"/>
        </w:rPr>
      </w:pPr>
    </w:p>
    <w:p w:rsidR="006D7C77" w:rsidRPr="006D7C77" w:rsidRDefault="006D7C77" w:rsidP="006D7C77">
      <w:pPr>
        <w:rPr>
          <w:rFonts w:ascii="Times New Roman" w:hAnsi="Times New Roman"/>
          <w:b/>
          <w:sz w:val="28"/>
          <w:szCs w:val="28"/>
        </w:rPr>
      </w:pPr>
    </w:p>
    <w:p w:rsidR="006D7C77" w:rsidRPr="006D7C77" w:rsidRDefault="006D7C77" w:rsidP="006D7C77">
      <w:pPr>
        <w:rPr>
          <w:rFonts w:ascii="Times New Roman" w:hAnsi="Times New Roman"/>
          <w:b/>
          <w:sz w:val="28"/>
          <w:szCs w:val="28"/>
        </w:rPr>
      </w:pPr>
    </w:p>
    <w:p w:rsidR="006D7C77" w:rsidRPr="006D7C77" w:rsidRDefault="006D7C77" w:rsidP="006D7C77">
      <w:pPr>
        <w:rPr>
          <w:rFonts w:ascii="Times New Roman" w:hAnsi="Times New Roman"/>
          <w:b/>
          <w:sz w:val="28"/>
          <w:szCs w:val="28"/>
        </w:rPr>
      </w:pPr>
    </w:p>
    <w:p w:rsidR="006D7C77" w:rsidRPr="006D7C77" w:rsidRDefault="006D7C77" w:rsidP="006D7C77">
      <w:pPr>
        <w:rPr>
          <w:rFonts w:ascii="Times New Roman" w:hAnsi="Times New Roman"/>
          <w:b/>
          <w:sz w:val="28"/>
          <w:szCs w:val="28"/>
        </w:rPr>
      </w:pPr>
    </w:p>
    <w:p w:rsidR="006D7C77" w:rsidRPr="006D7C77" w:rsidRDefault="006D7C77" w:rsidP="006D7C77">
      <w:pPr>
        <w:rPr>
          <w:rFonts w:ascii="Times New Roman" w:hAnsi="Times New Roman"/>
          <w:b/>
          <w:sz w:val="28"/>
          <w:szCs w:val="28"/>
        </w:rPr>
      </w:pPr>
    </w:p>
    <w:p w:rsidR="006D7C77" w:rsidRPr="006D7C77" w:rsidRDefault="006D7C77" w:rsidP="006D7C77">
      <w:pPr>
        <w:rPr>
          <w:rFonts w:ascii="Times New Roman" w:hAnsi="Times New Roman"/>
          <w:b/>
          <w:sz w:val="28"/>
          <w:szCs w:val="28"/>
        </w:rPr>
      </w:pPr>
    </w:p>
    <w:p w:rsidR="006D7C77" w:rsidRPr="006D7C77" w:rsidRDefault="006D7C77" w:rsidP="006D7C77">
      <w:pPr>
        <w:rPr>
          <w:rFonts w:ascii="Times New Roman" w:hAnsi="Times New Roman"/>
          <w:b/>
          <w:sz w:val="28"/>
          <w:szCs w:val="28"/>
        </w:rPr>
      </w:pPr>
    </w:p>
    <w:p w:rsidR="006D7C77" w:rsidRPr="006D7C77" w:rsidRDefault="006D7C77" w:rsidP="006D7C77">
      <w:pPr>
        <w:rPr>
          <w:rFonts w:ascii="Times New Roman" w:hAnsi="Times New Roman"/>
          <w:b/>
          <w:sz w:val="28"/>
          <w:szCs w:val="28"/>
        </w:rPr>
      </w:pPr>
    </w:p>
    <w:p w:rsidR="006D7C77" w:rsidRPr="006D7C77" w:rsidRDefault="006D7C77" w:rsidP="006D7C77">
      <w:pPr>
        <w:rPr>
          <w:rFonts w:ascii="Times New Roman" w:hAnsi="Times New Roman"/>
          <w:b/>
          <w:sz w:val="28"/>
          <w:szCs w:val="28"/>
        </w:rPr>
      </w:pPr>
    </w:p>
    <w:p w:rsidR="006D7C77" w:rsidRPr="006D7C77" w:rsidRDefault="006D7C77" w:rsidP="006D7C77">
      <w:pPr>
        <w:rPr>
          <w:rFonts w:ascii="Times New Roman" w:hAnsi="Times New Roman"/>
          <w:b/>
          <w:sz w:val="28"/>
          <w:szCs w:val="28"/>
        </w:rPr>
      </w:pPr>
    </w:p>
    <w:p w:rsidR="006D7C77" w:rsidRPr="006D7C77" w:rsidRDefault="006D7C77" w:rsidP="006D7C77">
      <w:pPr>
        <w:rPr>
          <w:rFonts w:ascii="Times New Roman" w:hAnsi="Times New Roman"/>
          <w:b/>
          <w:sz w:val="28"/>
          <w:szCs w:val="28"/>
        </w:rPr>
      </w:pPr>
    </w:p>
    <w:p w:rsidR="006D7C77" w:rsidRPr="006D7C77" w:rsidRDefault="006D7C77" w:rsidP="006D7C77">
      <w:pPr>
        <w:rPr>
          <w:rFonts w:ascii="Times New Roman" w:hAnsi="Times New Roman"/>
          <w:b/>
          <w:sz w:val="28"/>
          <w:szCs w:val="28"/>
        </w:rPr>
      </w:pPr>
    </w:p>
    <w:p w:rsidR="006D7C77" w:rsidRPr="006D7C77" w:rsidRDefault="006D7C77" w:rsidP="006D7C77">
      <w:pPr>
        <w:rPr>
          <w:rFonts w:ascii="Times New Roman" w:hAnsi="Times New Roman"/>
          <w:b/>
          <w:sz w:val="28"/>
          <w:szCs w:val="28"/>
        </w:rPr>
      </w:pPr>
    </w:p>
    <w:p w:rsidR="006D7C77" w:rsidRPr="006D7C77" w:rsidRDefault="006D7C77" w:rsidP="006D7C77">
      <w:pPr>
        <w:rPr>
          <w:rFonts w:ascii="Times New Roman" w:hAnsi="Times New Roman"/>
          <w:b/>
          <w:sz w:val="28"/>
          <w:szCs w:val="28"/>
        </w:rPr>
      </w:pPr>
    </w:p>
    <w:p w:rsidR="006D7C77" w:rsidRPr="006D7C77" w:rsidRDefault="006D7C77" w:rsidP="006D7C77">
      <w:pPr>
        <w:rPr>
          <w:rFonts w:ascii="Times New Roman" w:hAnsi="Times New Roman"/>
          <w:b/>
          <w:sz w:val="28"/>
          <w:szCs w:val="28"/>
        </w:rPr>
      </w:pPr>
    </w:p>
    <w:p w:rsidR="006D7C77" w:rsidRPr="006D7C77" w:rsidRDefault="006D7C77" w:rsidP="006D7C77">
      <w:pPr>
        <w:rPr>
          <w:rFonts w:ascii="Times New Roman" w:hAnsi="Times New Roman"/>
          <w:b/>
          <w:sz w:val="28"/>
          <w:szCs w:val="28"/>
        </w:rPr>
      </w:pPr>
    </w:p>
    <w:p w:rsidR="006D7C77" w:rsidRPr="006D7C77" w:rsidRDefault="006D7C77" w:rsidP="006D7C77">
      <w:pPr>
        <w:rPr>
          <w:rFonts w:ascii="Times New Roman" w:hAnsi="Times New Roman"/>
          <w:b/>
          <w:sz w:val="28"/>
          <w:szCs w:val="28"/>
        </w:rPr>
      </w:pPr>
    </w:p>
    <w:p w:rsidR="006D7C77" w:rsidRPr="006D7C77" w:rsidRDefault="006D7C77" w:rsidP="006D7C77">
      <w:pPr>
        <w:jc w:val="right"/>
        <w:rPr>
          <w:rFonts w:ascii="Times New Roman" w:hAnsi="Times New Roman"/>
          <w:b/>
          <w:sz w:val="28"/>
          <w:szCs w:val="28"/>
        </w:rPr>
      </w:pPr>
    </w:p>
    <w:p w:rsidR="006D7C77" w:rsidRPr="006D7C77" w:rsidRDefault="006D7C77" w:rsidP="006D7C77">
      <w:pPr>
        <w:jc w:val="right"/>
        <w:rPr>
          <w:rFonts w:ascii="Times New Roman" w:hAnsi="Times New Roman"/>
          <w:b/>
          <w:sz w:val="28"/>
          <w:szCs w:val="28"/>
        </w:rPr>
      </w:pPr>
    </w:p>
    <w:p w:rsidR="006D7C77" w:rsidRPr="006D7C77" w:rsidRDefault="006D7C77" w:rsidP="006D7C77">
      <w:pPr>
        <w:jc w:val="right"/>
        <w:rPr>
          <w:rFonts w:ascii="Times New Roman" w:hAnsi="Times New Roman"/>
          <w:b/>
          <w:sz w:val="28"/>
          <w:szCs w:val="28"/>
        </w:rPr>
      </w:pPr>
    </w:p>
    <w:p w:rsidR="006D7C77" w:rsidRPr="006D7C77" w:rsidRDefault="006D7C77" w:rsidP="006D7C77">
      <w:pPr>
        <w:rPr>
          <w:rFonts w:ascii="Times New Roman" w:hAnsi="Times New Roman"/>
          <w:b/>
          <w:sz w:val="28"/>
          <w:szCs w:val="28"/>
        </w:rPr>
      </w:pPr>
    </w:p>
    <w:p w:rsidR="00E21108" w:rsidRPr="006D7C77" w:rsidRDefault="00E21108">
      <w:pPr>
        <w:rPr>
          <w:rFonts w:ascii="Times New Roman" w:hAnsi="Times New Roman"/>
          <w:b/>
          <w:sz w:val="28"/>
          <w:szCs w:val="28"/>
        </w:rPr>
      </w:pPr>
    </w:p>
    <w:sectPr w:rsidR="00E21108" w:rsidRPr="006D7C77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969"/>
    <w:rsid w:val="00073EE9"/>
    <w:rsid w:val="000A5773"/>
    <w:rsid w:val="001157C1"/>
    <w:rsid w:val="0019322C"/>
    <w:rsid w:val="001B0D3B"/>
    <w:rsid w:val="002059CD"/>
    <w:rsid w:val="002853C6"/>
    <w:rsid w:val="002F67A8"/>
    <w:rsid w:val="003B02FA"/>
    <w:rsid w:val="00534AB8"/>
    <w:rsid w:val="00610FC1"/>
    <w:rsid w:val="00627084"/>
    <w:rsid w:val="00641771"/>
    <w:rsid w:val="006676DE"/>
    <w:rsid w:val="006B0295"/>
    <w:rsid w:val="006D7C77"/>
    <w:rsid w:val="006E3528"/>
    <w:rsid w:val="007A39F7"/>
    <w:rsid w:val="0095380C"/>
    <w:rsid w:val="00961FBC"/>
    <w:rsid w:val="0097607C"/>
    <w:rsid w:val="00B878A0"/>
    <w:rsid w:val="00BC016A"/>
    <w:rsid w:val="00C10559"/>
    <w:rsid w:val="00C77C98"/>
    <w:rsid w:val="00D14E65"/>
    <w:rsid w:val="00E21108"/>
    <w:rsid w:val="00E400ED"/>
    <w:rsid w:val="00EE383B"/>
    <w:rsid w:val="00FB7969"/>
    <w:rsid w:val="00FD7D3E"/>
    <w:rsid w:val="00FE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6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7969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B7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B796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FB7969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96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B796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7">
    <w:name w:val="Hyperlink"/>
    <w:basedOn w:val="a0"/>
    <w:uiPriority w:val="99"/>
    <w:semiHidden/>
    <w:unhideWhenUsed/>
    <w:rsid w:val="00FB7969"/>
    <w:rPr>
      <w:color w:val="0000FF"/>
      <w:u w:val="single"/>
    </w:rPr>
  </w:style>
  <w:style w:type="paragraph" w:customStyle="1" w:styleId="ConsPlusTitle">
    <w:name w:val="ConsPlusTitle"/>
    <w:uiPriority w:val="99"/>
    <w:rsid w:val="00FB7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B79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FB7969"/>
    <w:pPr>
      <w:widowControl/>
      <w:suppressAutoHyphens w:val="0"/>
      <w:spacing w:before="100" w:beforeAutospacing="1" w:after="115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highlighthighlightactive">
    <w:name w:val="highlight highlight_active"/>
    <w:basedOn w:val="a0"/>
    <w:rsid w:val="00FB7969"/>
  </w:style>
  <w:style w:type="paragraph" w:customStyle="1" w:styleId="western">
    <w:name w:val="western"/>
    <w:basedOn w:val="a"/>
    <w:rsid w:val="00FB7969"/>
    <w:pPr>
      <w:widowControl/>
      <w:suppressAutoHyphens w:val="0"/>
      <w:spacing w:before="100" w:beforeAutospacing="1" w:after="115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9">
    <w:name w:val="No Spacing"/>
    <w:uiPriority w:val="99"/>
    <w:qFormat/>
    <w:rsid w:val="00FB7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B7969"/>
    <w:pPr>
      <w:widowControl/>
      <w:suppressAutoHyphens w:val="0"/>
      <w:spacing w:after="12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FB7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B7969"/>
    <w:pPr>
      <w:widowControl/>
      <w:spacing w:after="120" w:line="480" w:lineRule="auto"/>
    </w:pPr>
    <w:rPr>
      <w:rFonts w:ascii="Times New Roman" w:eastAsia="Times New Roman" w:hAnsi="Times New Roman"/>
      <w:kern w:val="0"/>
      <w:sz w:val="24"/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FB79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semiHidden/>
    <w:unhideWhenUsed/>
    <w:rsid w:val="00FB7969"/>
    <w:pPr>
      <w:widowControl/>
      <w:spacing w:after="120"/>
      <w:ind w:left="283"/>
    </w:pPr>
    <w:rPr>
      <w:rFonts w:ascii="Times New Roman" w:eastAsia="Times New Roman" w:hAnsi="Times New Roman"/>
      <w:kern w:val="0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FB796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FB79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Rezeda</cp:lastModifiedBy>
  <cp:revision>4</cp:revision>
  <dcterms:created xsi:type="dcterms:W3CDTF">2022-06-23T04:50:00Z</dcterms:created>
  <dcterms:modified xsi:type="dcterms:W3CDTF">2022-06-23T04:59:00Z</dcterms:modified>
</cp:coreProperties>
</file>