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97" w:rsidRPr="00F61E3D" w:rsidRDefault="0087431D">
      <w:pPr>
        <w:rPr>
          <w:b/>
          <w:sz w:val="28"/>
          <w:szCs w:val="28"/>
        </w:rPr>
      </w:pPr>
      <w:r w:rsidRPr="00F61E3D">
        <w:rPr>
          <w:b/>
          <w:sz w:val="28"/>
          <w:szCs w:val="28"/>
        </w:rPr>
        <w:t xml:space="preserve">Информация по Бюджету сельского поселения Шафрановский сельсовет </w:t>
      </w:r>
    </w:p>
    <w:p w:rsidR="0087431D" w:rsidRDefault="0087431D"/>
    <w:p w:rsidR="0087431D" w:rsidRDefault="0087431D" w:rsidP="0087431D">
      <w:pPr>
        <w:jc w:val="both"/>
        <w:rPr>
          <w:sz w:val="28"/>
          <w:szCs w:val="28"/>
        </w:rPr>
      </w:pPr>
    </w:p>
    <w:p w:rsidR="0087431D" w:rsidRDefault="0087431D" w:rsidP="0087431D">
      <w:pPr>
        <w:jc w:val="both"/>
        <w:rPr>
          <w:sz w:val="28"/>
          <w:szCs w:val="28"/>
        </w:rPr>
      </w:pPr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>- 28 ноября 2018 года на заседании Совета сельского поселения был рассмотрен проект бюджета сельского поселения на 2019 года и на плановый период 2020-2021 годов, данный вопрос был вынесен на публичные слушания, которые прошли 17 декабря 2018 года. В связи с тем, что не поступили предложения и изменения в проект бюджета. Данный вопрос выносится на рассмотрение заседания совета.</w:t>
      </w:r>
    </w:p>
    <w:p w:rsidR="0087431D" w:rsidRDefault="0087431D" w:rsidP="0087431D">
      <w:pPr>
        <w:jc w:val="both"/>
        <w:rPr>
          <w:sz w:val="28"/>
          <w:szCs w:val="28"/>
        </w:rPr>
      </w:pPr>
    </w:p>
    <w:p w:rsidR="0087431D" w:rsidRDefault="0087431D" w:rsidP="008743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  бюджета предлагается </w:t>
      </w:r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-утвердить  бюджет сельского поселения на 2019 год в сумме 6 036 600 </w:t>
      </w:r>
      <w:proofErr w:type="spellStart"/>
      <w:r>
        <w:rPr>
          <w:sz w:val="28"/>
          <w:szCs w:val="28"/>
        </w:rPr>
        <w:t>руб</w:t>
      </w:r>
      <w:proofErr w:type="spellEnd"/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в сумме 6 036 000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87431D" w:rsidRDefault="0087431D" w:rsidP="0087431D">
      <w:pPr>
        <w:jc w:val="both"/>
        <w:rPr>
          <w:sz w:val="28"/>
          <w:szCs w:val="28"/>
        </w:rPr>
      </w:pPr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на плановый период 2020 и 2021 годы 6</w:t>
      </w:r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и соответственно расходов на 2020 г составляет              6 113 300 </w:t>
      </w:r>
      <w:proofErr w:type="spellStart"/>
      <w:r>
        <w:rPr>
          <w:sz w:val="28"/>
          <w:szCs w:val="28"/>
        </w:rPr>
        <w:t>руб</w:t>
      </w:r>
      <w:proofErr w:type="spellEnd"/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и соответственно расходов на 2021 г составляет   </w:t>
      </w:r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6 191 300 </w:t>
      </w:r>
      <w:proofErr w:type="spellStart"/>
      <w:r>
        <w:rPr>
          <w:sz w:val="28"/>
          <w:szCs w:val="28"/>
        </w:rPr>
        <w:t>руб</w:t>
      </w:r>
      <w:proofErr w:type="spellEnd"/>
    </w:p>
    <w:p w:rsidR="0087431D" w:rsidRDefault="0087431D" w:rsidP="0087431D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 составляет 0 рублей.</w:t>
      </w:r>
    </w:p>
    <w:p w:rsidR="0087431D" w:rsidRPr="00877C28" w:rsidRDefault="0087431D" w:rsidP="0087431D">
      <w:pPr>
        <w:jc w:val="both"/>
        <w:rPr>
          <w:i/>
          <w:sz w:val="28"/>
          <w:szCs w:val="28"/>
        </w:rPr>
      </w:pPr>
    </w:p>
    <w:p w:rsidR="0087431D" w:rsidRPr="00F61E3D" w:rsidRDefault="0087431D">
      <w:pPr>
        <w:rPr>
          <w:b/>
          <w:sz w:val="28"/>
          <w:szCs w:val="28"/>
        </w:rPr>
      </w:pPr>
      <w:r w:rsidRPr="00F61E3D">
        <w:rPr>
          <w:b/>
          <w:sz w:val="28"/>
          <w:szCs w:val="28"/>
        </w:rPr>
        <w:t>Информация  по уточнению бюджета</w:t>
      </w:r>
    </w:p>
    <w:p w:rsidR="0087431D" w:rsidRPr="00F61E3D" w:rsidRDefault="0087431D">
      <w:pPr>
        <w:rPr>
          <w:sz w:val="28"/>
          <w:szCs w:val="28"/>
        </w:rPr>
      </w:pPr>
    </w:p>
    <w:p w:rsidR="0087431D" w:rsidRPr="00F61E3D" w:rsidRDefault="0087431D">
      <w:pPr>
        <w:rPr>
          <w:sz w:val="28"/>
          <w:szCs w:val="28"/>
        </w:rPr>
      </w:pPr>
      <w:r w:rsidRPr="00F61E3D">
        <w:rPr>
          <w:sz w:val="28"/>
          <w:szCs w:val="28"/>
        </w:rPr>
        <w:t xml:space="preserve">В связи с  невыполнением плана  </w:t>
      </w:r>
      <w:proofErr w:type="gramStart"/>
      <w:r w:rsidRPr="00F61E3D">
        <w:rPr>
          <w:sz w:val="28"/>
          <w:szCs w:val="28"/>
        </w:rPr>
        <w:t>бюджета</w:t>
      </w:r>
      <w:proofErr w:type="gramEnd"/>
      <w:r w:rsidRPr="00F61E3D">
        <w:rPr>
          <w:sz w:val="28"/>
          <w:szCs w:val="28"/>
        </w:rPr>
        <w:t xml:space="preserve"> а также перевыполнением  плана в части доходов необходимо внести следующие уточнения:</w:t>
      </w:r>
    </w:p>
    <w:p w:rsidR="0087431D" w:rsidRPr="00F61E3D" w:rsidRDefault="00F61E3D">
      <w:pPr>
        <w:rPr>
          <w:sz w:val="28"/>
          <w:szCs w:val="28"/>
        </w:rPr>
      </w:pPr>
      <w:r w:rsidRPr="00F61E3D">
        <w:rPr>
          <w:sz w:val="28"/>
          <w:szCs w:val="28"/>
        </w:rPr>
        <w:t>В  связи с невыполнением  плана доходов в статье налоги на прибыль вычесть 50</w:t>
      </w:r>
      <w:r>
        <w:rPr>
          <w:sz w:val="28"/>
          <w:szCs w:val="28"/>
        </w:rPr>
        <w:t xml:space="preserve"> </w:t>
      </w:r>
      <w:proofErr w:type="spellStart"/>
      <w:r w:rsidRPr="00F61E3D">
        <w:rPr>
          <w:sz w:val="28"/>
          <w:szCs w:val="28"/>
        </w:rPr>
        <w:t>тыс</w:t>
      </w:r>
      <w:proofErr w:type="gramStart"/>
      <w:r w:rsidRPr="00F61E3D">
        <w:rPr>
          <w:sz w:val="28"/>
          <w:szCs w:val="28"/>
        </w:rPr>
        <w:t>.р</w:t>
      </w:r>
      <w:proofErr w:type="gramEnd"/>
      <w:r w:rsidRPr="00F61E3D">
        <w:rPr>
          <w:sz w:val="28"/>
          <w:szCs w:val="28"/>
        </w:rPr>
        <w:t>уб</w:t>
      </w:r>
      <w:proofErr w:type="spellEnd"/>
      <w:r w:rsidRPr="00F61E3D">
        <w:rPr>
          <w:sz w:val="28"/>
          <w:szCs w:val="28"/>
        </w:rPr>
        <w:t>;</w:t>
      </w:r>
    </w:p>
    <w:p w:rsidR="00F61E3D" w:rsidRPr="00F61E3D" w:rsidRDefault="00F61E3D">
      <w:pPr>
        <w:rPr>
          <w:sz w:val="28"/>
          <w:szCs w:val="28"/>
        </w:rPr>
      </w:pPr>
      <w:r w:rsidRPr="00F61E3D">
        <w:rPr>
          <w:sz w:val="28"/>
          <w:szCs w:val="28"/>
        </w:rPr>
        <w:t xml:space="preserve">В статье денежных взысканий – вычесть 2 </w:t>
      </w:r>
      <w:proofErr w:type="spellStart"/>
      <w:r w:rsidRPr="00F61E3D">
        <w:rPr>
          <w:sz w:val="28"/>
          <w:szCs w:val="28"/>
        </w:rPr>
        <w:t>тыс</w:t>
      </w:r>
      <w:proofErr w:type="gramStart"/>
      <w:r w:rsidRPr="00F61E3D">
        <w:rPr>
          <w:sz w:val="28"/>
          <w:szCs w:val="28"/>
        </w:rPr>
        <w:t>.р</w:t>
      </w:r>
      <w:proofErr w:type="gramEnd"/>
      <w:r w:rsidRPr="00F61E3D">
        <w:rPr>
          <w:sz w:val="28"/>
          <w:szCs w:val="28"/>
        </w:rPr>
        <w:t>уб</w:t>
      </w:r>
      <w:proofErr w:type="spellEnd"/>
    </w:p>
    <w:p w:rsidR="00F61E3D" w:rsidRDefault="00F61E3D">
      <w:pPr>
        <w:rPr>
          <w:sz w:val="28"/>
          <w:szCs w:val="28"/>
        </w:rPr>
      </w:pPr>
      <w:r w:rsidRPr="00F61E3D">
        <w:rPr>
          <w:sz w:val="28"/>
          <w:szCs w:val="28"/>
        </w:rPr>
        <w:t xml:space="preserve">в связи с перевыполнением </w:t>
      </w:r>
      <w:r>
        <w:rPr>
          <w:sz w:val="28"/>
          <w:szCs w:val="28"/>
        </w:rPr>
        <w:t xml:space="preserve">плана доходов </w:t>
      </w:r>
    </w:p>
    <w:p w:rsidR="00F61E3D" w:rsidRDefault="00F61E3D">
      <w:pPr>
        <w:rPr>
          <w:sz w:val="28"/>
          <w:szCs w:val="28"/>
        </w:rPr>
      </w:pPr>
      <w:r>
        <w:rPr>
          <w:sz w:val="28"/>
          <w:szCs w:val="28"/>
        </w:rPr>
        <w:t xml:space="preserve">в части  государственной пошлины включить в план сумму 4,500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61E3D" w:rsidRDefault="00F61E3D">
      <w:pPr>
        <w:rPr>
          <w:sz w:val="28"/>
          <w:szCs w:val="28"/>
        </w:rPr>
      </w:pPr>
      <w:r>
        <w:rPr>
          <w:sz w:val="28"/>
          <w:szCs w:val="28"/>
        </w:rPr>
        <w:t xml:space="preserve">и в части доходы от оказания платных услуг  сумму 47,5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F61E3D" w:rsidRDefault="00F61E3D">
      <w:pPr>
        <w:rPr>
          <w:sz w:val="28"/>
          <w:szCs w:val="28"/>
        </w:rPr>
      </w:pPr>
    </w:p>
    <w:p w:rsidR="00F61E3D" w:rsidRPr="00F61E3D" w:rsidRDefault="00F61E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кроме этого в расходной части в связи с недостаточностью средств на сегодняшний день</w:t>
      </w:r>
      <w:proofErr w:type="gramEnd"/>
      <w:r>
        <w:rPr>
          <w:sz w:val="28"/>
          <w:szCs w:val="28"/>
        </w:rPr>
        <w:t xml:space="preserve">  с остатка на 01.01.2018 год распределить средства  в сумме 185650,70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на заработную плату и 20570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на изготовление проектно-сметной документации на Благоустройство общественной территории Братского кладбища</w:t>
      </w:r>
    </w:p>
    <w:sectPr w:rsidR="00F61E3D" w:rsidRPr="00F61E3D" w:rsidSect="00FC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1D"/>
    <w:rsid w:val="0087431D"/>
    <w:rsid w:val="00F61E3D"/>
    <w:rsid w:val="00FC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2018-12-24T07:59:00Z</dcterms:created>
  <dcterms:modified xsi:type="dcterms:W3CDTF">2018-12-24T08:18:00Z</dcterms:modified>
</cp:coreProperties>
</file>